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8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59"/>
        <w:gridCol w:w="2160"/>
        <w:gridCol w:w="3961"/>
      </w:tblGrid>
      <w:tr>
        <w:trPr>
          <w:trHeight w:val="1368" w:hRule="atLeast"/>
        </w:trPr>
        <w:tc>
          <w:tcPr>
            <w:tcW w:w="3959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  <w:tc>
          <w:tcPr>
            <w:tcW w:w="2160" w:type="dxa"/>
            <w:vMerge w:val="restart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  <w:t xml:space="preserve">Elongated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  <w:t>Oval</w:t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  <w:t>Mighty Badge</w:t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  <w:t>Inserts</w:t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  <w:t>(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  <w:t>0.92x2.75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  <w:t xml:space="preserve"> inches</w:t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  <w:t>–</w:t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  <w:t>No Logo</w:t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US" w:eastAsia="zxx" w:bidi="ar-SA"/>
              </w:rPr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ascii="Liberation Serif" w:hAnsi="Liberation Serif" w:eastAsia="Times New Roman" w:cs="Arial"/>
                <w:b w:val="false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  <w:t>We recommend</w:t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ascii="Liberation Serif" w:hAnsi="Liberation Serif" w:eastAsia="Times New Roman" w:cs="Arial"/>
                <w:b w:val="false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  <w:t>printing on plain</w:t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ascii="Liberation Serif" w:hAnsi="Liberation Serif" w:eastAsia="Times New Roman" w:cs="Arial"/>
                <w:b w:val="false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  <w:t>paper and checking</w:t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ascii="Liberation Serif" w:hAnsi="Liberation Serif" w:eastAsia="Times New Roman" w:cs="Arial"/>
                <w:b w:val="false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  <w:t xml:space="preserve">that all text is </w:t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ascii="Liberation Serif" w:hAnsi="Liberation Serif" w:eastAsia="Times New Roman" w:cs="Arial"/>
                <w:b w:val="false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  <w:t>within the label</w:t>
            </w:r>
          </w:p>
          <w:p>
            <w:pPr>
              <w:pStyle w:val="TableContents"/>
              <w:bidi w:val="0"/>
              <w:snapToGrid w:val="false"/>
              <w:jc w:val="center"/>
              <w:rPr>
                <w:rFonts w:ascii="Liberation Serif" w:hAnsi="Liberation Serif" w:eastAsia="Times New Roman" w:cs="Arial"/>
                <w:b w:val="false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  <w:t xml:space="preserve">area. </w:t>
            </w:r>
          </w:p>
        </w:tc>
        <w:tc>
          <w:tcPr>
            <w:tcW w:w="3961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</w:tr>
      <w:tr>
        <w:trPr>
          <w:trHeight w:val="806" w:hRule="atLeast"/>
        </w:trPr>
        <w:tc>
          <w:tcPr>
            <w:tcW w:w="3959" w:type="dxa"/>
            <w:tcBorders>
              <w:left w:val="single" w:sz="2" w:space="0" w:color="B3B3B3"/>
              <w:bottom w:val="single" w:sz="2" w:space="0" w:color="B3B3B3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354" w:hRule="atLeast"/>
        </w:trPr>
        <w:tc>
          <w:tcPr>
            <w:tcW w:w="3959" w:type="dxa"/>
            <w:tcBorders>
              <w:left w:val="single" w:sz="2" w:space="0" w:color="B3B3B3"/>
              <w:bottom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  <w:tc>
          <w:tcPr>
            <w:tcW w:w="2160" w:type="dxa"/>
            <w:vMerge w:val="continue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</w:tr>
      <w:tr>
        <w:trPr>
          <w:trHeight w:val="806" w:hRule="atLeast"/>
        </w:trPr>
        <w:tc>
          <w:tcPr>
            <w:tcW w:w="3959" w:type="dxa"/>
            <w:tcBorders>
              <w:left w:val="single" w:sz="2" w:space="0" w:color="B3B3B3"/>
              <w:bottom w:val="single" w:sz="2" w:space="0" w:color="B3B3B3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368" w:hRule="atLeast"/>
        </w:trPr>
        <w:tc>
          <w:tcPr>
            <w:tcW w:w="3959" w:type="dxa"/>
            <w:tcBorders>
              <w:left w:val="single" w:sz="2" w:space="0" w:color="B3B3B3"/>
              <w:bottom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  <w:tc>
          <w:tcPr>
            <w:tcW w:w="2160" w:type="dxa"/>
            <w:vMerge w:val="continue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</w:tr>
      <w:tr>
        <w:trPr>
          <w:trHeight w:val="806" w:hRule="atLeast"/>
        </w:trPr>
        <w:tc>
          <w:tcPr>
            <w:tcW w:w="3959" w:type="dxa"/>
            <w:tcBorders>
              <w:left w:val="single" w:sz="2" w:space="0" w:color="B3B3B3"/>
              <w:bottom w:val="single" w:sz="2" w:space="0" w:color="B3B3B3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354" w:hRule="atLeast"/>
        </w:trPr>
        <w:tc>
          <w:tcPr>
            <w:tcW w:w="3959" w:type="dxa"/>
            <w:tcBorders>
              <w:left w:val="single" w:sz="2" w:space="0" w:color="B3B3B3"/>
              <w:bottom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  <w:tc>
          <w:tcPr>
            <w:tcW w:w="2160" w:type="dxa"/>
            <w:vMerge w:val="continue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</w:tr>
      <w:tr>
        <w:trPr>
          <w:trHeight w:val="806" w:hRule="atLeast"/>
        </w:trPr>
        <w:tc>
          <w:tcPr>
            <w:tcW w:w="3959" w:type="dxa"/>
            <w:tcBorders>
              <w:left w:val="single" w:sz="2" w:space="0" w:color="B3B3B3"/>
              <w:bottom w:val="single" w:sz="2" w:space="0" w:color="B3B3B3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368" w:hRule="atLeast"/>
        </w:trPr>
        <w:tc>
          <w:tcPr>
            <w:tcW w:w="3959" w:type="dxa"/>
            <w:tcBorders>
              <w:left w:val="single" w:sz="2" w:space="0" w:color="B3B3B3"/>
              <w:bottom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  <w:tc>
          <w:tcPr>
            <w:tcW w:w="2160" w:type="dxa"/>
            <w:vMerge w:val="continue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</w:tr>
      <w:tr>
        <w:trPr>
          <w:trHeight w:val="806" w:hRule="atLeast"/>
        </w:trPr>
        <w:tc>
          <w:tcPr>
            <w:tcW w:w="3959" w:type="dxa"/>
            <w:tcBorders>
              <w:left w:val="single" w:sz="2" w:space="0" w:color="B3B3B3"/>
              <w:bottom w:val="single" w:sz="2" w:space="0" w:color="B3B3B3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354" w:hRule="atLeast"/>
        </w:trPr>
        <w:tc>
          <w:tcPr>
            <w:tcW w:w="3959" w:type="dxa"/>
            <w:tcBorders>
              <w:left w:val="single" w:sz="2" w:space="0" w:color="B3B3B3"/>
              <w:bottom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  <w:tc>
          <w:tcPr>
            <w:tcW w:w="2160" w:type="dxa"/>
            <w:vMerge w:val="continue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</w:tr>
      <w:tr>
        <w:trPr>
          <w:trHeight w:val="806" w:hRule="atLeast"/>
        </w:trPr>
        <w:tc>
          <w:tcPr>
            <w:tcW w:w="3959" w:type="dxa"/>
            <w:tcBorders>
              <w:left w:val="single" w:sz="2" w:space="0" w:color="B3B3B3"/>
              <w:bottom w:val="single" w:sz="2" w:space="0" w:color="B3B3B3"/>
            </w:tcBorders>
            <w:vAlign w:val="cente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160" w:type="dxa"/>
            <w:tcBorders>
              <w:left w:val="single" w:sz="2" w:space="0" w:color="B3B3B3"/>
              <w:bottom w:val="single" w:sz="2" w:space="0" w:color="B3B3B3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vAlign w:val="cente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368" w:hRule="atLeast"/>
        </w:trPr>
        <w:tc>
          <w:tcPr>
            <w:tcW w:w="3959" w:type="dxa"/>
            <w:tcBorders>
              <w:left w:val="single" w:sz="2" w:space="0" w:color="B3B3B3"/>
              <w:bottom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  <w:tc>
          <w:tcPr>
            <w:tcW w:w="2160" w:type="dxa"/>
            <w:tcBorders>
              <w:left w:val="single" w:sz="2" w:space="0" w:color="B3B3B3"/>
              <w:bottom w:val="single" w:sz="2" w:space="0" w:color="B3B3B3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Name</w:t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080" w:right="1080" w:gutter="0" w:header="0" w:top="749" w:footer="0" w:bottom="14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LibreOffice/7.2.1.2$Windows_X86_64 LibreOffice_project/87b77fad49947c1441b67c559c339af8f3517e22</Application>
  <AppVersion>15.0000</AppVersion>
  <Pages>1</Pages>
  <Words>53</Words>
  <Characters>254</Characters>
  <CharactersWithSpaces>270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2020-12-01T14:59:20Z</dcterms:created>
  <dc:creator/>
  <dc:description/>
  <dc:language>en-US</dc:language>
  <cp:lastModifiedBy/>
  <cp:lastPrinted>2022-01-05T12:29:23Z</cp:lastPrinted>
  <dcterms:modified xsi:type="dcterms:W3CDTF">2022-01-05T12:29:02Z</dcterms:modified>
  <cp:revision>12</cp:revision>
  <dc:subject/>
  <dc:title/>
</cp:coreProperties>
</file>